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714" w:rsidRPr="00003714" w:rsidRDefault="00003714" w:rsidP="00EF7EFE">
      <w:pPr>
        <w:rPr>
          <w:u w:val="single"/>
        </w:rPr>
      </w:pPr>
      <w:r w:rsidRPr="00003714">
        <w:rPr>
          <w:u w:val="single"/>
        </w:rPr>
        <w:t>Příloha č. 2 – Technická specifikace</w:t>
      </w:r>
    </w:p>
    <w:p w:rsidR="00EF7EFE" w:rsidRDefault="00EF7EFE" w:rsidP="00EF7EFE"/>
    <w:p w:rsidR="00EF7EFE" w:rsidRDefault="00EF7EFE" w:rsidP="00EF7EFE">
      <w:r>
        <w:t>Rozměry:</w:t>
      </w:r>
    </w:p>
    <w:p w:rsidR="00EF7EFE" w:rsidRDefault="00EF7EFE" w:rsidP="00EF7EFE">
      <w:r>
        <w:t>Výška vozu                        max. 2000 mm (abychom se vešli do podzemních garáží i do naší garáže)</w:t>
      </w:r>
    </w:p>
    <w:p w:rsidR="00EF7EFE" w:rsidRDefault="00EF7EFE" w:rsidP="00EF7EFE">
      <w:r>
        <w:t>Šířka vozu                          max. 2300 mm</w:t>
      </w:r>
    </w:p>
    <w:p w:rsidR="00EF7EFE" w:rsidRDefault="00EF7EFE" w:rsidP="00EF7EFE">
      <w:r>
        <w:t>Délka vozu                         5000 – 5500 mm (záleží na platformě L1/L2)</w:t>
      </w:r>
    </w:p>
    <w:p w:rsidR="00EF7EFE" w:rsidRDefault="00EF7EFE" w:rsidP="00EF7EFE">
      <w:r>
        <w:t>Rozvor náprav                  3000 – 3500 mm (záleží na platformě L1/L2)</w:t>
      </w:r>
    </w:p>
    <w:p w:rsidR="00EF7EFE" w:rsidRDefault="00EF7EFE" w:rsidP="00EF7EFE"/>
    <w:p w:rsidR="00EF7EFE" w:rsidRDefault="00EF7EFE" w:rsidP="00EF7EFE">
      <w:r>
        <w:t>Motorizace:</w:t>
      </w:r>
    </w:p>
    <w:p w:rsidR="00EF7EFE" w:rsidRDefault="00EF7EFE" w:rsidP="00EF7EFE">
      <w:r>
        <w:t>Palivo                                 Diesel</w:t>
      </w:r>
    </w:p>
    <w:p w:rsidR="00EF7EFE" w:rsidRDefault="00EF7EFE" w:rsidP="00EF7EFE">
      <w:r>
        <w:t>Výkon                                 min. 80 kW, tj. 100 HP</w:t>
      </w:r>
    </w:p>
    <w:p w:rsidR="00EF7EFE" w:rsidRDefault="00EF7EFE" w:rsidP="00EF7EFE">
      <w:r>
        <w:t>Euro                                    6</w:t>
      </w:r>
    </w:p>
    <w:p w:rsidR="00EF7EFE" w:rsidRDefault="00EF7EFE" w:rsidP="00EF7EFE"/>
    <w:p w:rsidR="00EF7EFE" w:rsidRDefault="00EF7EFE" w:rsidP="00EF7EFE">
      <w:r>
        <w:t>Převodovka                       nezáleží (</w:t>
      </w:r>
      <w:proofErr w:type="gramStart"/>
      <w:r>
        <w:t>man./aut</w:t>
      </w:r>
      <w:proofErr w:type="gramEnd"/>
      <w:r>
        <w:t>.)</w:t>
      </w:r>
    </w:p>
    <w:p w:rsidR="00EF7EFE" w:rsidRDefault="00EF7EFE" w:rsidP="00EF7EFE"/>
    <w:p w:rsidR="00EF7EFE" w:rsidRDefault="00EF7EFE" w:rsidP="00EF7EFE">
      <w:r>
        <w:t>Karoserie:</w:t>
      </w:r>
    </w:p>
    <w:p w:rsidR="00EF7EFE" w:rsidRDefault="00EF7EFE" w:rsidP="00EF7EFE">
      <w:r>
        <w:t>Typ                                      minibus</w:t>
      </w:r>
    </w:p>
    <w:p w:rsidR="00EF7EFE" w:rsidRDefault="00EF7EFE" w:rsidP="00EF7EFE">
      <w:r>
        <w:t>                                            úchyty na podlaze</w:t>
      </w:r>
    </w:p>
    <w:p w:rsidR="00EF7EFE" w:rsidRDefault="00EF7EFE" w:rsidP="00EF7EFE">
      <w:r>
        <w:t>Obsazenost                       7 – 9 osob</w:t>
      </w:r>
    </w:p>
    <w:p w:rsidR="00EF7EFE" w:rsidRDefault="00EF7EFE" w:rsidP="00EF7EFE">
      <w:r>
        <w:t>Sedáky                                co nejjednodušeji vyjímatelné lavice v prostoru pro cestující</w:t>
      </w:r>
    </w:p>
    <w:p w:rsidR="00EF7EFE" w:rsidRDefault="00EF7EFE" w:rsidP="00EF7EFE">
      <w:r>
        <w:t>Vstup                                  min. pravé boční posuvné dveře</w:t>
      </w:r>
    </w:p>
    <w:p w:rsidR="00EF7EFE" w:rsidRDefault="00EF7EFE" w:rsidP="00EF7EFE">
      <w:r>
        <w:t>                                            zadní dveře křídlové (pouze v nouzi výklopné)</w:t>
      </w:r>
    </w:p>
    <w:p w:rsidR="00EF7EFE" w:rsidRDefault="00EF7EFE" w:rsidP="00EF7EFE"/>
    <w:p w:rsidR="00EF7EFE" w:rsidRDefault="00EF7EFE" w:rsidP="00EF7EFE">
      <w:r>
        <w:t>Další vybavení:</w:t>
      </w:r>
    </w:p>
    <w:p w:rsidR="00EF7EFE" w:rsidRDefault="00EF7EFE" w:rsidP="00EF7EFE">
      <w:r>
        <w:t xml:space="preserve">ABS, Klima, Tempomat, el. </w:t>
      </w:r>
      <w:proofErr w:type="gramStart"/>
      <w:r>
        <w:t>sklopná</w:t>
      </w:r>
      <w:proofErr w:type="gramEnd"/>
      <w:r>
        <w:t xml:space="preserve"> zrcátka, 12V zásuvky (</w:t>
      </w:r>
      <w:proofErr w:type="spellStart"/>
      <w:r>
        <w:t>evtl</w:t>
      </w:r>
      <w:proofErr w:type="spellEnd"/>
      <w:r>
        <w:t>. USB)</w:t>
      </w:r>
    </w:p>
    <w:p w:rsidR="003A62E4" w:rsidRDefault="003A62E4"/>
    <w:p w:rsidR="00465B48" w:rsidRDefault="00465B48"/>
    <w:p w:rsidR="00465B48" w:rsidRPr="00A8119B" w:rsidRDefault="00465B48" w:rsidP="00465B48">
      <w:pPr>
        <w:rPr>
          <w:color w:val="000000" w:themeColor="text1"/>
        </w:rPr>
      </w:pPr>
      <w:r w:rsidRPr="00A8119B">
        <w:rPr>
          <w:color w:val="000000" w:themeColor="text1"/>
        </w:rPr>
        <w:t>Dodavatel prohlašuje, že nabízené zboží splňuje veškeré parametry a požadavky stanovené zadavatelem.</w:t>
      </w:r>
    </w:p>
    <w:p w:rsidR="00465B48" w:rsidRDefault="00465B48" w:rsidP="00465B48"/>
    <w:p w:rsidR="00465B48" w:rsidRDefault="00465B48" w:rsidP="00465B48"/>
    <w:p w:rsidR="00465B48" w:rsidRDefault="00465B48" w:rsidP="00465B48"/>
    <w:p w:rsidR="00465B48" w:rsidRDefault="00465B48" w:rsidP="00465B48">
      <w:r>
        <w:t>Dne……………</w:t>
      </w:r>
      <w:r>
        <w:tab/>
      </w:r>
      <w:r>
        <w:tab/>
        <w:t xml:space="preserve">    </w:t>
      </w:r>
      <w:r>
        <w:tab/>
      </w:r>
      <w:r>
        <w:tab/>
      </w:r>
      <w:r>
        <w:tab/>
        <w:t>Podpis………………………</w:t>
      </w:r>
      <w:proofErr w:type="gramStart"/>
      <w:r>
        <w:t>…..</w:t>
      </w:r>
      <w:proofErr w:type="gramEnd"/>
    </w:p>
    <w:p w:rsidR="00465B48" w:rsidRDefault="00465B48">
      <w:bookmarkStart w:id="0" w:name="_GoBack"/>
      <w:bookmarkEnd w:id="0"/>
    </w:p>
    <w:sectPr w:rsidR="00465B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EFE"/>
    <w:rsid w:val="00003714"/>
    <w:rsid w:val="003A62E4"/>
    <w:rsid w:val="00465B48"/>
    <w:rsid w:val="00E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75886E-F28E-4FF8-8BA7-3CD70A72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7EF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Matějková</dc:creator>
  <cp:keywords/>
  <dc:description/>
  <cp:lastModifiedBy>Petra Matějková</cp:lastModifiedBy>
  <cp:revision>3</cp:revision>
  <dcterms:created xsi:type="dcterms:W3CDTF">2024-02-16T11:16:00Z</dcterms:created>
  <dcterms:modified xsi:type="dcterms:W3CDTF">2024-02-19T13:21:00Z</dcterms:modified>
</cp:coreProperties>
</file>